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9EF3B" w14:textId="579C9B67" w:rsidR="006B59B5" w:rsidRPr="00443C32" w:rsidRDefault="00443C32" w:rsidP="00443C32">
      <w:pPr>
        <w:jc w:val="center"/>
        <w:rPr>
          <w:rFonts w:ascii="Verdana" w:hAnsi="Verdana"/>
          <w:sz w:val="36"/>
          <w:szCs w:val="36"/>
        </w:rPr>
      </w:pPr>
      <w:r w:rsidRPr="00443C32">
        <w:rPr>
          <w:rFonts w:ascii="Verdana" w:hAnsi="Verdana"/>
          <w:sz w:val="36"/>
          <w:szCs w:val="36"/>
        </w:rPr>
        <w:t>Our fixture list will appear here when it is c</w:t>
      </w:r>
      <w:r>
        <w:rPr>
          <w:rFonts w:ascii="Verdana" w:hAnsi="Verdana"/>
          <w:sz w:val="36"/>
          <w:szCs w:val="36"/>
        </w:rPr>
        <w:t>onfirmed</w:t>
      </w:r>
      <w:r w:rsidRPr="00443C32">
        <w:rPr>
          <w:rFonts w:ascii="Verdana" w:hAnsi="Verdana"/>
          <w:sz w:val="36"/>
          <w:szCs w:val="36"/>
        </w:rPr>
        <w:t>.</w:t>
      </w:r>
    </w:p>
    <w:sectPr w:rsidR="006B59B5" w:rsidRPr="00443C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C32"/>
    <w:rsid w:val="00443C32"/>
    <w:rsid w:val="005F584B"/>
    <w:rsid w:val="006B59B5"/>
    <w:rsid w:val="00741443"/>
    <w:rsid w:val="00942A31"/>
    <w:rsid w:val="00AF3E0E"/>
    <w:rsid w:val="00C3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B9834"/>
  <w15:chartTrackingRefBased/>
  <w15:docId w15:val="{FDF308B5-22FF-4483-9AF4-9A842BAB2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3C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3C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3C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3C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3C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3C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3C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3C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3C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3C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3C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3C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3C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3C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3C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3C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3C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3C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3C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3C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C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3C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3C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3C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3C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3C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3C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3C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3C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Lerwill</dc:creator>
  <cp:keywords/>
  <dc:description/>
  <cp:lastModifiedBy>Paul Lerwill</cp:lastModifiedBy>
  <cp:revision>2</cp:revision>
  <dcterms:created xsi:type="dcterms:W3CDTF">2025-02-13T09:42:00Z</dcterms:created>
  <dcterms:modified xsi:type="dcterms:W3CDTF">2025-02-13T09:42:00Z</dcterms:modified>
</cp:coreProperties>
</file>